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49750" w14:textId="77777777" w:rsidR="00A05A42" w:rsidRDefault="00A05A42"/>
    <w:p w14:paraId="5A17ADBD" w14:textId="77777777" w:rsidR="00566491" w:rsidRDefault="00566491"/>
    <w:p w14:paraId="61C15C17" w14:textId="77777777" w:rsidR="00566491" w:rsidRDefault="00566491"/>
    <w:p w14:paraId="03C56828" w14:textId="77777777" w:rsidR="00566491" w:rsidRDefault="00566491"/>
    <w:p w14:paraId="0124A642" w14:textId="77777777" w:rsidR="00566491" w:rsidRDefault="00566491"/>
    <w:p w14:paraId="1BE33B60" w14:textId="54CB2688" w:rsidR="00566491" w:rsidRDefault="00566491">
      <w:pPr>
        <w:rPr>
          <w:sz w:val="28"/>
          <w:szCs w:val="28"/>
        </w:rPr>
      </w:pPr>
      <w:r w:rsidRPr="00566491">
        <w:rPr>
          <w:sz w:val="28"/>
          <w:szCs w:val="28"/>
        </w:rPr>
        <w:t>2024 : Double anniversaire !</w:t>
      </w:r>
    </w:p>
    <w:p w14:paraId="658446BA" w14:textId="60899479" w:rsidR="00566491" w:rsidRDefault="00566491">
      <w:pPr>
        <w:rPr>
          <w:sz w:val="28"/>
          <w:szCs w:val="28"/>
        </w:rPr>
      </w:pPr>
      <w:r>
        <w:rPr>
          <w:sz w:val="28"/>
          <w:szCs w:val="28"/>
        </w:rPr>
        <w:t>Le « PETIT LOURDES » fête ses 70 ans et le « MUSEE DE CIRE » ses 50ans !</w:t>
      </w:r>
    </w:p>
    <w:p w14:paraId="298C26EB" w14:textId="39B909F8" w:rsidR="00566491" w:rsidRDefault="00566491">
      <w:pPr>
        <w:rPr>
          <w:sz w:val="28"/>
          <w:szCs w:val="28"/>
        </w:rPr>
      </w:pPr>
      <w:r>
        <w:rPr>
          <w:sz w:val="28"/>
          <w:szCs w:val="28"/>
        </w:rPr>
        <w:t>Pour marquer ce moment particulier, le groupe LOURDES PASS propose à tous les Lourdais une journée PORTE</w:t>
      </w:r>
      <w:r w:rsidR="003B285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167D2">
        <w:rPr>
          <w:sz w:val="28"/>
          <w:szCs w:val="28"/>
        </w:rPr>
        <w:t>OUVERTE</w:t>
      </w:r>
      <w:r w:rsidR="003B2859">
        <w:rPr>
          <w:sz w:val="28"/>
          <w:szCs w:val="28"/>
        </w:rPr>
        <w:t>S</w:t>
      </w:r>
      <w:r w:rsidR="004167D2">
        <w:rPr>
          <w:sz w:val="28"/>
          <w:szCs w:val="28"/>
        </w:rPr>
        <w:t>.</w:t>
      </w:r>
    </w:p>
    <w:p w14:paraId="4F59573E" w14:textId="53D2C2F8" w:rsidR="00566491" w:rsidRDefault="00566491">
      <w:pPr>
        <w:rPr>
          <w:sz w:val="28"/>
          <w:szCs w:val="28"/>
        </w:rPr>
      </w:pPr>
      <w:r>
        <w:rPr>
          <w:sz w:val="28"/>
          <w:szCs w:val="28"/>
        </w:rPr>
        <w:t>Le mercredi 27 mars de 9h30 à 12h00 et de 13h30 à 18h00 le Petit Train vous transportera d’un site à l’autre</w:t>
      </w:r>
      <w:r w:rsidR="00050C54">
        <w:rPr>
          <w:sz w:val="28"/>
          <w:szCs w:val="28"/>
        </w:rPr>
        <w:t>. Vous pourrez le prendre devant l’Office de Tourisme près des Halles ou devant chaque site.</w:t>
      </w:r>
    </w:p>
    <w:p w14:paraId="10F50654" w14:textId="79AC63D4" w:rsidR="00050C54" w:rsidRPr="00566491" w:rsidRDefault="00050C54">
      <w:pPr>
        <w:rPr>
          <w:sz w:val="28"/>
          <w:szCs w:val="28"/>
        </w:rPr>
      </w:pPr>
      <w:r>
        <w:rPr>
          <w:sz w:val="28"/>
          <w:szCs w:val="28"/>
        </w:rPr>
        <w:t>Bonne promenade et bonnes visites !</w:t>
      </w:r>
    </w:p>
    <w:sectPr w:rsidR="00050C54" w:rsidRPr="0056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91"/>
    <w:rsid w:val="00050C54"/>
    <w:rsid w:val="003B2859"/>
    <w:rsid w:val="004167D2"/>
    <w:rsid w:val="00566491"/>
    <w:rsid w:val="00A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B4CB"/>
  <w15:chartTrackingRefBased/>
  <w15:docId w15:val="{EEFBF362-D89A-42C2-ADAC-BBF09FDD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VTL</dc:creator>
  <cp:keywords/>
  <dc:description/>
  <cp:lastModifiedBy>VTL</cp:lastModifiedBy>
  <cp:revision>4</cp:revision>
  <cp:lastPrinted>2024-03-18T09:30:00Z</cp:lastPrinted>
  <dcterms:created xsi:type="dcterms:W3CDTF">2024-03-18T09:15:00Z</dcterms:created>
  <dcterms:modified xsi:type="dcterms:W3CDTF">2024-03-18T09:35:00Z</dcterms:modified>
</cp:coreProperties>
</file>